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04" w:rsidRDefault="00F53F04">
      <w:pPr>
        <w:jc w:val="right"/>
        <w:rPr>
          <w:sz w:val="24"/>
          <w:szCs w:val="24"/>
        </w:rPr>
      </w:pPr>
    </w:p>
    <w:p w:rsidR="00E861A1" w:rsidRDefault="00D84B8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E861A1" w:rsidRDefault="00E861A1">
      <w:pPr>
        <w:jc w:val="right"/>
        <w:rPr>
          <w:sz w:val="24"/>
          <w:szCs w:val="24"/>
        </w:rPr>
      </w:pPr>
    </w:p>
    <w:p w:rsidR="00E861A1" w:rsidRDefault="00E861A1">
      <w:pPr>
        <w:jc w:val="right"/>
        <w:rPr>
          <w:sz w:val="24"/>
          <w:szCs w:val="24"/>
        </w:rPr>
      </w:pPr>
    </w:p>
    <w:p w:rsidR="00E861A1" w:rsidRDefault="00E861A1">
      <w:pPr>
        <w:jc w:val="right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</w:t>
      </w: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E861A1" w:rsidRDefault="00E861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E861A1" w:rsidRDefault="00E861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ŻE:</w:t>
      </w: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Spełniamy warunki udziału w postępowaniu, określone w treści Rozdziału 3 Zapytania ofertowego na dostawę </w:t>
      </w:r>
      <w:bookmarkStart w:id="0" w:name="_GoBack"/>
      <w:bookmarkEnd w:id="0"/>
      <w:r>
        <w:rPr>
          <w:rFonts w:eastAsia="Arial Unicode MS"/>
          <w:b/>
          <w:bCs/>
          <w:sz w:val="22"/>
          <w:szCs w:val="22"/>
        </w:rPr>
        <w:t xml:space="preserve">80 sztuk 40’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Sgmmns</w:t>
      </w:r>
      <w:proofErr w:type="spellEnd"/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Wykonaliśmy w okresie ostatnich trzech lat przed dniem wszczęcia postępowania następujące dostawy </w:t>
      </w:r>
      <w:r>
        <w:rPr>
          <w:rFonts w:eastAsia="Arial Unicode MS" w:cs="Arial"/>
          <w:b/>
          <w:bCs/>
          <w:sz w:val="22"/>
          <w:szCs w:val="22"/>
        </w:rPr>
        <w:t>wagonów specjalistycznych do przewozu kontenerów:</w:t>
      </w: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tbl>
      <w:tblPr>
        <w:tblW w:w="90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655"/>
        <w:gridCol w:w="3402"/>
        <w:gridCol w:w="2250"/>
      </w:tblGrid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Odbiorca</w:t>
            </w:r>
          </w:p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</w:tbl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Jednocześnie załączamy w ofercie dowody potwierdzające należyte wykonanie ww. dostaw.</w:t>
      </w: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Nie zachodzą wobec nas okoliczności uzasadniające wykluczenie nas z udziału w postępowaniu, o których mowa w Rozdziale 4 Zapytania ofertowego.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Oświadczamy, iż oferowany przez nas przedmiot zamówienia spełnia wymagania określone w Zapy</w:t>
      </w:r>
      <w:r>
        <w:rPr>
          <w:rFonts w:eastAsia="Arial Unicode MS" w:cs="Arial"/>
          <w:sz w:val="22"/>
          <w:szCs w:val="22"/>
        </w:rPr>
        <w:lastRenderedPageBreak/>
        <w:t>taniu ofertowym.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Oświadczam, że zamierzam*</w:t>
      </w:r>
      <w:r>
        <w:rPr>
          <w:rStyle w:val="Odwoanieprzypisudolnego"/>
        </w:rPr>
        <w:t>/</w:t>
      </w:r>
      <w:r>
        <w:rPr>
          <w:rFonts w:eastAsia="Arial Unicode MS" w:cs="Arial"/>
          <w:sz w:val="22"/>
          <w:szCs w:val="22"/>
        </w:rPr>
        <w:t>nie zamierzam* powierzyć wykonanie następujących części zamówienia następującym wykonawcom:</w:t>
      </w:r>
    </w:p>
    <w:p w:rsidR="00E861A1" w:rsidRDefault="00D84B83">
      <w:p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:rsidR="00E861A1" w:rsidRDefault="00D84B83">
      <w:pPr>
        <w:spacing w:line="276" w:lineRule="auto"/>
        <w:ind w:left="360" w:hanging="2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Times New Roman"/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*niepotrzebne skreślić</w:t>
      </w: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E861A1" w:rsidRDefault="00D84B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sectPr w:rsidR="00E861A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6A" w:rsidRDefault="0027756A" w:rsidP="00F53F04">
      <w:r>
        <w:separator/>
      </w:r>
    </w:p>
  </w:endnote>
  <w:endnote w:type="continuationSeparator" w:id="0">
    <w:p w:rsidR="0027756A" w:rsidRDefault="0027756A" w:rsidP="00F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6A" w:rsidRDefault="0027756A" w:rsidP="00F53F04">
      <w:r>
        <w:separator/>
      </w:r>
    </w:p>
  </w:footnote>
  <w:footnote w:type="continuationSeparator" w:id="0">
    <w:p w:rsidR="0027756A" w:rsidRDefault="0027756A" w:rsidP="00F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04" w:rsidRDefault="00F53F04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7A"/>
    <w:multiLevelType w:val="singleLevel"/>
    <w:tmpl w:val="6A36F148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DA87A34"/>
    <w:multiLevelType w:val="hybridMultilevel"/>
    <w:tmpl w:val="D04C9E06"/>
    <w:name w:val="Numbered list 1"/>
    <w:lvl w:ilvl="0" w:tplc="E1481238">
      <w:start w:val="1"/>
      <w:numFmt w:val="decimal"/>
      <w:lvlText w:val="%1."/>
      <w:lvlJc w:val="left"/>
      <w:pPr>
        <w:ind w:left="0" w:firstLine="0"/>
      </w:pPr>
    </w:lvl>
    <w:lvl w:ilvl="1" w:tplc="48C637D0">
      <w:start w:val="1"/>
      <w:numFmt w:val="lowerLetter"/>
      <w:lvlText w:val="%2."/>
      <w:lvlJc w:val="left"/>
      <w:pPr>
        <w:ind w:left="1080" w:firstLine="0"/>
      </w:pPr>
    </w:lvl>
    <w:lvl w:ilvl="2" w:tplc="B914D01C">
      <w:start w:val="1"/>
      <w:numFmt w:val="lowerRoman"/>
      <w:lvlText w:val="%3."/>
      <w:lvlJc w:val="left"/>
      <w:pPr>
        <w:ind w:left="1980" w:firstLine="0"/>
      </w:pPr>
    </w:lvl>
    <w:lvl w:ilvl="3" w:tplc="807A3ACA">
      <w:start w:val="1"/>
      <w:numFmt w:val="decimal"/>
      <w:lvlText w:val="%4."/>
      <w:lvlJc w:val="left"/>
      <w:pPr>
        <w:ind w:left="2520" w:firstLine="0"/>
      </w:pPr>
    </w:lvl>
    <w:lvl w:ilvl="4" w:tplc="A0DA50CC">
      <w:start w:val="1"/>
      <w:numFmt w:val="lowerLetter"/>
      <w:lvlText w:val="%5."/>
      <w:lvlJc w:val="left"/>
      <w:pPr>
        <w:ind w:left="3240" w:firstLine="0"/>
      </w:pPr>
    </w:lvl>
    <w:lvl w:ilvl="5" w:tplc="180AACEA">
      <w:start w:val="1"/>
      <w:numFmt w:val="lowerRoman"/>
      <w:lvlText w:val="%6."/>
      <w:lvlJc w:val="left"/>
      <w:pPr>
        <w:ind w:left="4140" w:firstLine="0"/>
      </w:pPr>
    </w:lvl>
    <w:lvl w:ilvl="6" w:tplc="2798436C">
      <w:start w:val="1"/>
      <w:numFmt w:val="decimal"/>
      <w:lvlText w:val="%7."/>
      <w:lvlJc w:val="left"/>
      <w:pPr>
        <w:ind w:left="4680" w:firstLine="0"/>
      </w:pPr>
    </w:lvl>
    <w:lvl w:ilvl="7" w:tplc="E2CC3A0A">
      <w:start w:val="1"/>
      <w:numFmt w:val="lowerLetter"/>
      <w:lvlText w:val="%8."/>
      <w:lvlJc w:val="left"/>
      <w:pPr>
        <w:ind w:left="5400" w:firstLine="0"/>
      </w:pPr>
    </w:lvl>
    <w:lvl w:ilvl="8" w:tplc="F2DA48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AD3583D"/>
    <w:multiLevelType w:val="hybridMultilevel"/>
    <w:tmpl w:val="E0D4E46A"/>
    <w:lvl w:ilvl="0" w:tplc="46A82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05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FE7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CC46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B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9761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F22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9E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BA1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856D82"/>
    <w:multiLevelType w:val="singleLevel"/>
    <w:tmpl w:val="C6DC62E0"/>
    <w:name w:val="Bullet 3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A1"/>
    <w:rsid w:val="0027756A"/>
    <w:rsid w:val="00CD5308"/>
    <w:rsid w:val="00D84B83"/>
    <w:rsid w:val="00E861A1"/>
    <w:rsid w:val="00F53F04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A685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4"/>
  </w:style>
  <w:style w:type="paragraph" w:styleId="Stopka">
    <w:name w:val="footer"/>
    <w:basedOn w:val="Normalny"/>
    <w:link w:val="Stopka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Stabińska</cp:lastModifiedBy>
  <cp:revision>6</cp:revision>
  <dcterms:created xsi:type="dcterms:W3CDTF">2018-04-10T13:21:00Z</dcterms:created>
  <dcterms:modified xsi:type="dcterms:W3CDTF">2018-05-17T06:14:00Z</dcterms:modified>
</cp:coreProperties>
</file>